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ED6C" w14:textId="572DD684" w:rsidR="003B41DB" w:rsidRPr="00BC47D4" w:rsidRDefault="00BC47D4" w:rsidP="00BC47D4">
      <w:pPr>
        <w:jc w:val="center"/>
        <w:rPr>
          <w:color w:val="0070C0"/>
          <w:sz w:val="72"/>
          <w:szCs w:val="72"/>
        </w:rPr>
      </w:pPr>
      <w:r w:rsidRPr="00BC47D4">
        <w:rPr>
          <w:color w:val="0070C0"/>
          <w:sz w:val="72"/>
          <w:szCs w:val="72"/>
        </w:rPr>
        <w:t>MÅLNING AV FÖNSTER</w:t>
      </w:r>
    </w:p>
    <w:p w14:paraId="148B61BE" w14:textId="42317D0E" w:rsidR="00BC47D4" w:rsidRDefault="00BC47D4"/>
    <w:p w14:paraId="7F97636A" w14:textId="721707ED" w:rsidR="00BC47D4" w:rsidRPr="00BC47D4" w:rsidRDefault="00BC47D4">
      <w:pPr>
        <w:rPr>
          <w:sz w:val="40"/>
          <w:szCs w:val="40"/>
        </w:rPr>
      </w:pPr>
      <w:r w:rsidRPr="00BC47D4">
        <w:rPr>
          <w:sz w:val="40"/>
          <w:szCs w:val="40"/>
        </w:rPr>
        <w:t>Med start under april kommer utvändig målning av alla fönster att ske. Då våra fönster går inåt kommer de att behöva målas inifrån våra lägenheter. Ni kommer bli kontaktade när er lägenhet står på tur för målning.</w:t>
      </w:r>
    </w:p>
    <w:p w14:paraId="7897FB71" w14:textId="79961110" w:rsidR="00BC47D4" w:rsidRPr="00BC47D4" w:rsidRDefault="00BC47D4">
      <w:pPr>
        <w:rPr>
          <w:sz w:val="40"/>
          <w:szCs w:val="40"/>
        </w:rPr>
      </w:pPr>
    </w:p>
    <w:p w14:paraId="0D198C20" w14:textId="2F700A53" w:rsidR="00BC47D4" w:rsidRDefault="00BC47D4">
      <w:pPr>
        <w:rPr>
          <w:sz w:val="40"/>
          <w:szCs w:val="40"/>
        </w:rPr>
      </w:pPr>
      <w:r w:rsidRPr="00BC47D4">
        <w:rPr>
          <w:sz w:val="40"/>
          <w:szCs w:val="40"/>
        </w:rPr>
        <w:t>Förbered enligt följande:</w:t>
      </w:r>
    </w:p>
    <w:p w14:paraId="7848E47F" w14:textId="77777777" w:rsidR="00BC47D4" w:rsidRPr="00BC47D4" w:rsidRDefault="00BC47D4">
      <w:pPr>
        <w:rPr>
          <w:sz w:val="40"/>
          <w:szCs w:val="40"/>
        </w:rPr>
      </w:pPr>
    </w:p>
    <w:p w14:paraId="7E9BDC89" w14:textId="1E5C0535" w:rsidR="00BC47D4" w:rsidRDefault="00BC47D4" w:rsidP="00BC47D4">
      <w:pPr>
        <w:pStyle w:val="Liststycke"/>
        <w:numPr>
          <w:ilvl w:val="0"/>
          <w:numId w:val="1"/>
        </w:numPr>
        <w:rPr>
          <w:sz w:val="40"/>
          <w:szCs w:val="40"/>
        </w:rPr>
      </w:pPr>
      <w:r w:rsidRPr="00BC47D4">
        <w:rPr>
          <w:sz w:val="40"/>
          <w:szCs w:val="40"/>
        </w:rPr>
        <w:t>Ta bort gardiner</w:t>
      </w:r>
    </w:p>
    <w:p w14:paraId="4B409426" w14:textId="77777777" w:rsidR="00BC47D4" w:rsidRPr="00BC47D4" w:rsidRDefault="00BC47D4" w:rsidP="00BC47D4">
      <w:pPr>
        <w:pStyle w:val="Liststycke"/>
        <w:rPr>
          <w:sz w:val="40"/>
          <w:szCs w:val="40"/>
        </w:rPr>
      </w:pPr>
    </w:p>
    <w:p w14:paraId="638CFB4E" w14:textId="314C98A7" w:rsidR="00BC47D4" w:rsidRDefault="00BC47D4" w:rsidP="00BC47D4">
      <w:pPr>
        <w:pStyle w:val="Liststycke"/>
        <w:numPr>
          <w:ilvl w:val="0"/>
          <w:numId w:val="1"/>
        </w:numPr>
        <w:rPr>
          <w:sz w:val="40"/>
          <w:szCs w:val="40"/>
        </w:rPr>
      </w:pPr>
      <w:r w:rsidRPr="00BC47D4">
        <w:rPr>
          <w:sz w:val="40"/>
          <w:szCs w:val="40"/>
        </w:rPr>
        <w:t>Ta bort det som hänger i fönstren och står på fönsterbrädorna</w:t>
      </w:r>
    </w:p>
    <w:p w14:paraId="628919EE" w14:textId="77777777" w:rsidR="00BC47D4" w:rsidRPr="00BC47D4" w:rsidRDefault="00BC47D4" w:rsidP="00BC47D4">
      <w:pPr>
        <w:pStyle w:val="Liststycke"/>
        <w:rPr>
          <w:sz w:val="40"/>
          <w:szCs w:val="40"/>
        </w:rPr>
      </w:pPr>
    </w:p>
    <w:p w14:paraId="3EDAB598" w14:textId="60A41D4E" w:rsidR="00BC47D4" w:rsidRDefault="00BC47D4" w:rsidP="00BC47D4">
      <w:pPr>
        <w:pStyle w:val="Liststycke"/>
        <w:numPr>
          <w:ilvl w:val="0"/>
          <w:numId w:val="1"/>
        </w:numPr>
        <w:rPr>
          <w:sz w:val="40"/>
          <w:szCs w:val="40"/>
        </w:rPr>
      </w:pPr>
      <w:r w:rsidRPr="00BC47D4">
        <w:rPr>
          <w:sz w:val="40"/>
          <w:szCs w:val="40"/>
        </w:rPr>
        <w:t>Flytta möbler, sängar mm så det går att öppna fönstren och stå och måla dem</w:t>
      </w:r>
    </w:p>
    <w:p w14:paraId="48EAC6E9" w14:textId="77777777" w:rsidR="001A5DA6" w:rsidRPr="001A5DA6" w:rsidRDefault="001A5DA6" w:rsidP="001A5DA6">
      <w:pPr>
        <w:pStyle w:val="Liststycke"/>
        <w:rPr>
          <w:sz w:val="40"/>
          <w:szCs w:val="40"/>
        </w:rPr>
      </w:pPr>
    </w:p>
    <w:p w14:paraId="13052F0D" w14:textId="6E87FF81" w:rsidR="001A5DA6" w:rsidRDefault="001A5DA6" w:rsidP="00BC47D4">
      <w:pPr>
        <w:pStyle w:val="Liststycke"/>
        <w:numPr>
          <w:ilvl w:val="0"/>
          <w:numId w:val="1"/>
        </w:numPr>
        <w:rPr>
          <w:sz w:val="40"/>
          <w:szCs w:val="40"/>
        </w:rPr>
      </w:pPr>
      <w:r>
        <w:rPr>
          <w:sz w:val="40"/>
          <w:szCs w:val="40"/>
        </w:rPr>
        <w:t>Se till att inget står i vägen för målningen på balkonger/terrasser</w:t>
      </w:r>
    </w:p>
    <w:p w14:paraId="619A3B53" w14:textId="77777777" w:rsidR="001A5DA6" w:rsidRPr="001A5DA6" w:rsidRDefault="001A5DA6" w:rsidP="001A5DA6">
      <w:pPr>
        <w:pStyle w:val="Liststycke"/>
        <w:rPr>
          <w:sz w:val="40"/>
          <w:szCs w:val="40"/>
        </w:rPr>
      </w:pPr>
    </w:p>
    <w:p w14:paraId="2BA8C3B6" w14:textId="0468EC18" w:rsidR="00BC47D4" w:rsidRDefault="00BC47D4" w:rsidP="00BC47D4">
      <w:pPr>
        <w:pStyle w:val="Liststycke"/>
      </w:pPr>
    </w:p>
    <w:p w14:paraId="4836196E" w14:textId="22C2C44A" w:rsidR="00BC47D4" w:rsidRPr="00BC47D4" w:rsidRDefault="00BC47D4" w:rsidP="00BC47D4">
      <w:pPr>
        <w:pStyle w:val="Liststycke"/>
        <w:rPr>
          <w:sz w:val="28"/>
          <w:szCs w:val="28"/>
        </w:rPr>
      </w:pPr>
      <w:r w:rsidRPr="00BC47D4">
        <w:rPr>
          <w:sz w:val="28"/>
          <w:szCs w:val="28"/>
        </w:rPr>
        <w:t>//Styrelsen Brf. Gläntan</w:t>
      </w:r>
    </w:p>
    <w:p w14:paraId="7B9E299A" w14:textId="77777777" w:rsidR="00BC47D4" w:rsidRDefault="00BC47D4"/>
    <w:sectPr w:rsidR="00BC4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A1B9D"/>
    <w:multiLevelType w:val="hybridMultilevel"/>
    <w:tmpl w:val="09DCC2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D4"/>
    <w:rsid w:val="001A5DA6"/>
    <w:rsid w:val="00254FC7"/>
    <w:rsid w:val="004467C0"/>
    <w:rsid w:val="0045300A"/>
    <w:rsid w:val="006A3895"/>
    <w:rsid w:val="00BC4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E369"/>
  <w15:chartTrackingRefBased/>
  <w15:docId w15:val="{2746561A-ACBD-48C5-85A5-57B1AF6D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Words>
  <Characters>435</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Dellhammar</dc:creator>
  <cp:keywords/>
  <dc:description/>
  <cp:lastModifiedBy>Mikael Dellhammar</cp:lastModifiedBy>
  <cp:revision>4</cp:revision>
  <cp:lastPrinted>2021-03-24T16:05:00Z</cp:lastPrinted>
  <dcterms:created xsi:type="dcterms:W3CDTF">2021-03-24T14:01:00Z</dcterms:created>
  <dcterms:modified xsi:type="dcterms:W3CDTF">2021-03-24T16:06:00Z</dcterms:modified>
</cp:coreProperties>
</file>